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66EA" w14:textId="6DC05EEB" w:rsidR="007B0CA3" w:rsidRPr="00C8607B" w:rsidRDefault="00C8607B" w:rsidP="00C8607B">
      <w:r>
        <w:t>További pálinkások</w:t>
      </w:r>
    </w:p>
    <w:p w14:paraId="2620A482" w14:textId="77777777" w:rsidR="007E02AA" w:rsidRPr="00C8607B" w:rsidRDefault="007E02AA" w:rsidP="00C8607B"/>
    <w:p w14:paraId="537EBF5F" w14:textId="5F133770" w:rsidR="007E02AA" w:rsidRPr="00C8607B" w:rsidRDefault="005226B3" w:rsidP="00C8607B">
      <w:r>
        <w:t>Herc</w:t>
      </w:r>
      <w:bookmarkStart w:id="0" w:name="_GoBack"/>
      <w:bookmarkEnd w:id="0"/>
      <w:r w:rsidR="00C8607B" w:rsidRPr="00C8607B">
        <w:t xml:space="preserve">zeg Imre </w:t>
      </w:r>
    </w:p>
    <w:p w14:paraId="6DE729CF" w14:textId="074F4927" w:rsidR="00642301" w:rsidRPr="00C8607B" w:rsidRDefault="00C8607B" w:rsidP="00C8607B">
      <w:r w:rsidRPr="00C8607B">
        <w:t>Gyöngyrizling Szőlő 2024 – Arany</w:t>
      </w:r>
    </w:p>
    <w:p w14:paraId="348DD80A" w14:textId="6DC925B3" w:rsidR="00642301" w:rsidRPr="00C8607B" w:rsidRDefault="00C8607B" w:rsidP="00C8607B">
      <w:r w:rsidRPr="00C8607B">
        <w:t>Gyöngyrizling Törköly 2024 – Arany</w:t>
      </w:r>
    </w:p>
    <w:p w14:paraId="7E0E870C" w14:textId="2C7B0715" w:rsidR="00642301" w:rsidRPr="00C8607B" w:rsidRDefault="00C8607B" w:rsidP="00C8607B">
      <w:proofErr w:type="spellStart"/>
      <w:r w:rsidRPr="00C8607B">
        <w:t>Irsai</w:t>
      </w:r>
      <w:proofErr w:type="spellEnd"/>
      <w:r w:rsidRPr="00C8607B">
        <w:t xml:space="preserve"> Olivér Szőlő 2022 – Ezüst</w:t>
      </w:r>
    </w:p>
    <w:p w14:paraId="673CB155" w14:textId="496690F2" w:rsidR="00642301" w:rsidRPr="00C8607B" w:rsidRDefault="00C8607B" w:rsidP="00C8607B">
      <w:r w:rsidRPr="00C8607B">
        <w:t>Cserszegi Fűszeres Szőlő 2023 – Ezüst</w:t>
      </w:r>
    </w:p>
    <w:p w14:paraId="7734E89C" w14:textId="77777777" w:rsidR="00642301" w:rsidRPr="00C8607B" w:rsidRDefault="00642301" w:rsidP="00C8607B"/>
    <w:p w14:paraId="1DD366FC" w14:textId="5FDE1973" w:rsidR="00642301" w:rsidRPr="00C8607B" w:rsidRDefault="00C8607B" w:rsidP="00C8607B">
      <w:proofErr w:type="spellStart"/>
      <w:r w:rsidRPr="00C8607B">
        <w:t>Lehőcz</w:t>
      </w:r>
      <w:proofErr w:type="spellEnd"/>
      <w:r w:rsidRPr="00C8607B">
        <w:t xml:space="preserve"> József </w:t>
      </w:r>
    </w:p>
    <w:p w14:paraId="6FED56CA" w14:textId="551D11FF" w:rsidR="00642301" w:rsidRPr="00C8607B" w:rsidRDefault="00C8607B" w:rsidP="00C8607B">
      <w:r w:rsidRPr="00C8607B">
        <w:t xml:space="preserve">Cabernet </w:t>
      </w:r>
      <w:proofErr w:type="spellStart"/>
      <w:r w:rsidRPr="00C8607B">
        <w:t>Sauvignon</w:t>
      </w:r>
      <w:proofErr w:type="spellEnd"/>
      <w:r w:rsidRPr="00C8607B">
        <w:t xml:space="preserve"> (Érlelt) Törköly 2024 – Arany</w:t>
      </w:r>
    </w:p>
    <w:p w14:paraId="4132C187" w14:textId="08C48A7F" w:rsidR="00642301" w:rsidRPr="00C8607B" w:rsidRDefault="00C8607B" w:rsidP="00C8607B">
      <w:r w:rsidRPr="00C8607B">
        <w:t xml:space="preserve">Cabernet </w:t>
      </w:r>
      <w:proofErr w:type="spellStart"/>
      <w:r w:rsidRPr="00C8607B">
        <w:t>Sauvignon</w:t>
      </w:r>
      <w:proofErr w:type="spellEnd"/>
      <w:r w:rsidRPr="00C8607B">
        <w:t xml:space="preserve"> Törköly 2024 – Arany</w:t>
      </w:r>
    </w:p>
    <w:p w14:paraId="6710C4D7" w14:textId="1EE1933A" w:rsidR="00642301" w:rsidRPr="00C8607B" w:rsidRDefault="00C8607B" w:rsidP="00C8607B">
      <w:proofErr w:type="spellStart"/>
      <w:r w:rsidRPr="00C8607B">
        <w:t>Sauvignon</w:t>
      </w:r>
      <w:proofErr w:type="spellEnd"/>
      <w:r w:rsidRPr="00C8607B">
        <w:t xml:space="preserve"> </w:t>
      </w:r>
      <w:proofErr w:type="spellStart"/>
      <w:r w:rsidRPr="00C8607B">
        <w:t>Balanc</w:t>
      </w:r>
      <w:proofErr w:type="spellEnd"/>
      <w:r w:rsidRPr="00C8607B">
        <w:t xml:space="preserve"> Törköly 2022 – Ezüst</w:t>
      </w:r>
    </w:p>
    <w:p w14:paraId="47215194" w14:textId="77777777" w:rsidR="00642301" w:rsidRPr="00C8607B" w:rsidRDefault="00642301" w:rsidP="00C8607B"/>
    <w:p w14:paraId="0A225864" w14:textId="14290E1F" w:rsidR="00642301" w:rsidRPr="00C8607B" w:rsidRDefault="00C8607B" w:rsidP="00C8607B">
      <w:proofErr w:type="spellStart"/>
      <w:r w:rsidRPr="00C8607B">
        <w:t>Minda</w:t>
      </w:r>
      <w:proofErr w:type="spellEnd"/>
      <w:r w:rsidRPr="00C8607B">
        <w:t xml:space="preserve"> Gábor </w:t>
      </w:r>
    </w:p>
    <w:p w14:paraId="0ED9DC75" w14:textId="19E15148" w:rsidR="00642301" w:rsidRPr="00C8607B" w:rsidRDefault="00C8607B" w:rsidP="00C8607B">
      <w:r w:rsidRPr="00C8607B">
        <w:t>Aletta Szőlő 2024 – Arany</w:t>
      </w:r>
    </w:p>
    <w:p w14:paraId="3B284AAF" w14:textId="0BA2FB7D" w:rsidR="007C598D" w:rsidRPr="00C8607B" w:rsidRDefault="00C8607B" w:rsidP="00C8607B">
      <w:proofErr w:type="spellStart"/>
      <w:r w:rsidRPr="00C8607B">
        <w:t>Irsai</w:t>
      </w:r>
      <w:proofErr w:type="spellEnd"/>
      <w:r w:rsidRPr="00C8607B">
        <w:t xml:space="preserve"> Olivér Szőlő 2024 – Arany</w:t>
      </w:r>
    </w:p>
    <w:p w14:paraId="4F31F2F6" w14:textId="5C6A512B" w:rsidR="007C598D" w:rsidRPr="00C8607B" w:rsidRDefault="00C8607B" w:rsidP="00C8607B">
      <w:r w:rsidRPr="00C8607B">
        <w:t>Cserszegi Fűszeres Szőlő 2024 – Ezüst</w:t>
      </w:r>
    </w:p>
    <w:p w14:paraId="029FD284" w14:textId="77777777" w:rsidR="007C598D" w:rsidRPr="00C8607B" w:rsidRDefault="007C598D" w:rsidP="00C8607B"/>
    <w:p w14:paraId="71E03954" w14:textId="4CC27EEF" w:rsidR="007C598D" w:rsidRPr="00C8607B" w:rsidRDefault="00C8607B" w:rsidP="00C8607B">
      <w:r w:rsidRPr="00C8607B">
        <w:t>Morvai Ferenc</w:t>
      </w:r>
    </w:p>
    <w:p w14:paraId="60FEC0FB" w14:textId="112D0E0E" w:rsidR="007C598D" w:rsidRPr="00C8607B" w:rsidRDefault="00C8607B" w:rsidP="00C8607B">
      <w:r w:rsidRPr="00C8607B">
        <w:t>Cabernet Törköly 2024 – Arany</w:t>
      </w:r>
    </w:p>
    <w:p w14:paraId="2A085F69" w14:textId="322377DC" w:rsidR="007C598D" w:rsidRPr="00C8607B" w:rsidRDefault="00C8607B" w:rsidP="00C8607B">
      <w:proofErr w:type="spellStart"/>
      <w:r w:rsidRPr="00C8607B">
        <w:t>Irsai</w:t>
      </w:r>
      <w:proofErr w:type="spellEnd"/>
      <w:r w:rsidRPr="00C8607B">
        <w:t xml:space="preserve"> Olivér Szőlő 2024 – Arany</w:t>
      </w:r>
    </w:p>
    <w:p w14:paraId="79ED4DA6" w14:textId="1E689C6D" w:rsidR="007C598D" w:rsidRPr="00C8607B" w:rsidRDefault="00C8607B" w:rsidP="00C8607B">
      <w:proofErr w:type="spellStart"/>
      <w:r w:rsidRPr="00C8607B">
        <w:t>Irsai</w:t>
      </w:r>
      <w:proofErr w:type="spellEnd"/>
      <w:r w:rsidRPr="00C8607B">
        <w:t xml:space="preserve"> Olivér Törköly 20204 – Arany</w:t>
      </w:r>
    </w:p>
    <w:p w14:paraId="17D29C15" w14:textId="77777777" w:rsidR="007C598D" w:rsidRPr="00C8607B" w:rsidRDefault="007C598D" w:rsidP="00C8607B"/>
    <w:p w14:paraId="2E69DCFB" w14:textId="46C14339" w:rsidR="007C598D" w:rsidRPr="00C8607B" w:rsidRDefault="00C8607B" w:rsidP="00C8607B">
      <w:r w:rsidRPr="00C8607B">
        <w:t xml:space="preserve">Nagy Roland </w:t>
      </w:r>
    </w:p>
    <w:p w14:paraId="022DD119" w14:textId="5AAB5C3C" w:rsidR="004269AD" w:rsidRPr="00C8607B" w:rsidRDefault="00C8607B" w:rsidP="00C8607B">
      <w:r w:rsidRPr="00C8607B">
        <w:t>Cserszegi Fűszeres Szőlő 2024 – Bronz</w:t>
      </w:r>
    </w:p>
    <w:p w14:paraId="5D9112B9" w14:textId="77777777" w:rsidR="004269AD" w:rsidRPr="00C8607B" w:rsidRDefault="004269AD" w:rsidP="00C8607B"/>
    <w:p w14:paraId="19E25099" w14:textId="076A1668" w:rsidR="004269AD" w:rsidRPr="00C8607B" w:rsidRDefault="00C8607B" w:rsidP="00C8607B">
      <w:r w:rsidRPr="00C8607B">
        <w:t xml:space="preserve">Sörfőző </w:t>
      </w:r>
      <w:proofErr w:type="spellStart"/>
      <w:r w:rsidRPr="00C8607B">
        <w:t>Jószef</w:t>
      </w:r>
      <w:proofErr w:type="spellEnd"/>
    </w:p>
    <w:p w14:paraId="2D711F67" w14:textId="382964B7" w:rsidR="004269AD" w:rsidRPr="00C8607B" w:rsidRDefault="00C8607B" w:rsidP="00C8607B">
      <w:proofErr w:type="spellStart"/>
      <w:r w:rsidRPr="00C8607B">
        <w:t>Pölöskei</w:t>
      </w:r>
      <w:proofErr w:type="spellEnd"/>
      <w:r w:rsidRPr="00C8607B">
        <w:t xml:space="preserve"> Muskotály 2024 – Arany</w:t>
      </w:r>
    </w:p>
    <w:p w14:paraId="543877ED" w14:textId="3535DBB0" w:rsidR="004269AD" w:rsidRPr="00C8607B" w:rsidRDefault="00C8607B" w:rsidP="00C8607B">
      <w:r w:rsidRPr="00C8607B">
        <w:t>Moldova Szőlő 2023 – Ezüst</w:t>
      </w:r>
    </w:p>
    <w:p w14:paraId="23F9665C" w14:textId="77777777" w:rsidR="004269AD" w:rsidRPr="00C8607B" w:rsidRDefault="004269AD" w:rsidP="00C8607B"/>
    <w:p w14:paraId="4F0489DF" w14:textId="38B8D8E6" w:rsidR="004269AD" w:rsidRPr="00C8607B" w:rsidRDefault="00C8607B" w:rsidP="00C8607B">
      <w:r w:rsidRPr="00C8607B">
        <w:t>Veréb László</w:t>
      </w:r>
    </w:p>
    <w:p w14:paraId="1AE6DAF3" w14:textId="28650AF4" w:rsidR="004269AD" w:rsidRPr="00C8607B" w:rsidRDefault="00C8607B" w:rsidP="00C8607B">
      <w:r w:rsidRPr="00C8607B">
        <w:lastRenderedPageBreak/>
        <w:t>Aletta Szőlő 2024 – Arany</w:t>
      </w:r>
    </w:p>
    <w:p w14:paraId="48C76A29" w14:textId="15357700" w:rsidR="004269AD" w:rsidRPr="00C8607B" w:rsidRDefault="00C8607B" w:rsidP="00C8607B">
      <w:proofErr w:type="spellStart"/>
      <w:r w:rsidRPr="00C8607B">
        <w:t>Irsai</w:t>
      </w:r>
      <w:proofErr w:type="spellEnd"/>
      <w:r w:rsidRPr="00C8607B">
        <w:t xml:space="preserve"> Olivér Szőlő 2024 – Arany</w:t>
      </w:r>
    </w:p>
    <w:p w14:paraId="31E3C16A" w14:textId="689C0026" w:rsidR="004269AD" w:rsidRPr="00C8607B" w:rsidRDefault="00C8607B" w:rsidP="00C8607B">
      <w:r w:rsidRPr="00C8607B">
        <w:t>Borpárlat Konyak 2024 – Bronz</w:t>
      </w:r>
    </w:p>
    <w:p w14:paraId="1AB27194" w14:textId="77777777" w:rsidR="004269AD" w:rsidRPr="00C8607B" w:rsidRDefault="004269AD" w:rsidP="00C8607B"/>
    <w:p w14:paraId="4FBE70D7" w14:textId="77777777" w:rsidR="004269AD" w:rsidRPr="00C8607B" w:rsidRDefault="004269AD" w:rsidP="00C8607B"/>
    <w:p w14:paraId="3A01E1C8" w14:textId="77777777" w:rsidR="007C598D" w:rsidRPr="00C8607B" w:rsidRDefault="007C598D" w:rsidP="00C8607B"/>
    <w:p w14:paraId="11068519" w14:textId="77777777" w:rsidR="00642301" w:rsidRPr="00C8607B" w:rsidRDefault="00642301" w:rsidP="00C8607B"/>
    <w:p w14:paraId="03A5984C" w14:textId="77777777" w:rsidR="00642301" w:rsidRPr="00C8607B" w:rsidRDefault="00642301" w:rsidP="00C8607B"/>
    <w:p w14:paraId="6A66D423" w14:textId="77777777" w:rsidR="00642301" w:rsidRPr="00C8607B" w:rsidRDefault="00642301" w:rsidP="00C8607B"/>
    <w:p w14:paraId="3A331CB4" w14:textId="77777777" w:rsidR="00642301" w:rsidRPr="00C8607B" w:rsidRDefault="00642301" w:rsidP="00C8607B"/>
    <w:p w14:paraId="0AA70D56" w14:textId="77777777" w:rsidR="007E02AA" w:rsidRPr="00C8607B" w:rsidRDefault="007E02AA" w:rsidP="00C8607B"/>
    <w:p w14:paraId="32DB1504" w14:textId="77777777" w:rsidR="007E02AA" w:rsidRPr="00C8607B" w:rsidRDefault="007E02AA" w:rsidP="00C8607B"/>
    <w:sectPr w:rsidR="007E02AA" w:rsidRPr="00C8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A"/>
    <w:rsid w:val="00290A5B"/>
    <w:rsid w:val="004269AD"/>
    <w:rsid w:val="0043164A"/>
    <w:rsid w:val="005226B3"/>
    <w:rsid w:val="00642301"/>
    <w:rsid w:val="007B0CA3"/>
    <w:rsid w:val="007C598D"/>
    <w:rsid w:val="007E02AA"/>
    <w:rsid w:val="00907AE2"/>
    <w:rsid w:val="00C8607B"/>
    <w:rsid w:val="00F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2D9F"/>
  <w15:chartTrackingRefBased/>
  <w15:docId w15:val="{D173944D-9366-4DE5-8C7A-C32F7553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0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0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0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0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0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0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0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0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0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0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0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02A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02A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02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02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02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02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0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0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0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02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02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02A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0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02A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0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2025-04-04T10:54:00Z</dcterms:created>
  <dcterms:modified xsi:type="dcterms:W3CDTF">2025-04-04T15:43:00Z</dcterms:modified>
</cp:coreProperties>
</file>