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D7" w:rsidRPr="006C25EC" w:rsidRDefault="00EE66D7" w:rsidP="00EE66D7">
      <w:pPr>
        <w:pStyle w:val="Cmsor2"/>
        <w:rPr>
          <w:rFonts w:ascii="Times New Roman" w:hAnsi="Times New Roman"/>
          <w:b/>
          <w:szCs w:val="32"/>
        </w:rPr>
      </w:pPr>
      <w:r w:rsidRPr="006C25EC">
        <w:rPr>
          <w:rFonts w:ascii="Times New Roman" w:hAnsi="Times New Roman"/>
          <w:b/>
          <w:szCs w:val="32"/>
        </w:rPr>
        <w:t>PÁLYÁZATI FELHÍVÁS</w:t>
      </w:r>
    </w:p>
    <w:p w:rsidR="00EE66D7" w:rsidRPr="006C25EC" w:rsidRDefault="00EE66D7" w:rsidP="00EE66D7"/>
    <w:p w:rsidR="00E433B3" w:rsidRPr="006C25EC" w:rsidRDefault="00E433B3" w:rsidP="00EE66D7"/>
    <w:p w:rsidR="00541AF0" w:rsidRPr="006C25EC" w:rsidRDefault="00541AF0" w:rsidP="00EE66D7"/>
    <w:p w:rsidR="00EE66D7" w:rsidRPr="006C25EC" w:rsidRDefault="00EE66D7" w:rsidP="00EE66D7">
      <w:pPr>
        <w:jc w:val="both"/>
        <w:rPr>
          <w:b/>
          <w:bCs/>
        </w:rPr>
      </w:pPr>
    </w:p>
    <w:p w:rsidR="00EE66D7" w:rsidRPr="006C25EC" w:rsidRDefault="00EE66D7" w:rsidP="00EE66D7">
      <w:pPr>
        <w:jc w:val="both"/>
      </w:pPr>
      <w:r w:rsidRPr="006C25EC">
        <w:rPr>
          <w:bCs/>
        </w:rPr>
        <w:t xml:space="preserve">Kecel Város Önkormányzata pályázatot hirdet </w:t>
      </w:r>
      <w:r w:rsidRPr="006C25EC">
        <w:t xml:space="preserve">a Kecelen állandó lakóhellyel rendelkező, a 2017. évben a 21. életévét be nem töltött, a közép- vagy emelt szintű érettségi vizsgát 2017. május-június hónapjában kitűnő vagy jeles </w:t>
      </w:r>
      <w:r w:rsidR="00CE1B32" w:rsidRPr="006C25EC">
        <w:t xml:space="preserve">eredménnyel </w:t>
      </w:r>
      <w:r w:rsidRPr="006C25EC">
        <w:t>tett</w:t>
      </w:r>
      <w:r w:rsidR="00995832" w:rsidRPr="006C25EC">
        <w:t xml:space="preserve">, </w:t>
      </w:r>
      <w:r w:rsidR="00E25B96" w:rsidRPr="006C25EC">
        <w:t xml:space="preserve">szakközépiskolát a 2017. évben nappali tagozaton jeles eredménnyel elvégzett tanulók, </w:t>
      </w:r>
      <w:r w:rsidR="00995832" w:rsidRPr="006C25EC">
        <w:t xml:space="preserve">valamint a 2016/2017. évi Országos Szakmai Tanulmányi Versenyen és a Szakma Kiváló Tanulója Versenyen 1-10. helyezést elért tanulók </w:t>
      </w:r>
      <w:r w:rsidRPr="006C25EC">
        <w:t>támogatására.</w:t>
      </w:r>
    </w:p>
    <w:p w:rsidR="00541AF0" w:rsidRPr="006C25EC" w:rsidRDefault="00541AF0" w:rsidP="00EE66D7">
      <w:pPr>
        <w:jc w:val="both"/>
        <w:rPr>
          <w:bCs/>
        </w:rPr>
      </w:pPr>
    </w:p>
    <w:p w:rsidR="00EE66D7" w:rsidRPr="006C25EC" w:rsidRDefault="00EE66D7" w:rsidP="00EE66D7">
      <w:pPr>
        <w:jc w:val="both"/>
      </w:pPr>
    </w:p>
    <w:p w:rsidR="00EE66D7" w:rsidRPr="006C25EC" w:rsidRDefault="00EE66D7" w:rsidP="00EE66D7">
      <w:pPr>
        <w:jc w:val="both"/>
        <w:rPr>
          <w:b/>
        </w:rPr>
      </w:pPr>
      <w:r w:rsidRPr="006C25EC">
        <w:rPr>
          <w:b/>
        </w:rPr>
        <w:t>1. A pályázat célja</w:t>
      </w:r>
    </w:p>
    <w:p w:rsidR="00EE66D7" w:rsidRPr="006C25EC" w:rsidRDefault="00EE66D7" w:rsidP="00EE66D7">
      <w:pPr>
        <w:jc w:val="both"/>
        <w:rPr>
          <w:b/>
        </w:rPr>
      </w:pPr>
    </w:p>
    <w:p w:rsidR="00EE66D7" w:rsidRPr="006C25EC" w:rsidRDefault="00EE66D7" w:rsidP="00EE66D7">
      <w:pPr>
        <w:jc w:val="both"/>
      </w:pPr>
      <w:r w:rsidRPr="006C25EC">
        <w:t>Az érettségi vizsgán</w:t>
      </w:r>
      <w:r w:rsidR="00995832" w:rsidRPr="006C25EC">
        <w:t>, valamint a szakmájukban</w:t>
      </w:r>
      <w:r w:rsidRPr="006C25EC">
        <w:t xml:space="preserve"> kiemelkedő tanulmányi eredményt elérő keceli fiatalok szorgos és kitartó munkájának elismerése.</w:t>
      </w:r>
    </w:p>
    <w:p w:rsidR="00EE66D7" w:rsidRPr="006C25EC" w:rsidRDefault="00EE66D7" w:rsidP="00EE66D7">
      <w:pPr>
        <w:jc w:val="both"/>
      </w:pPr>
    </w:p>
    <w:p w:rsidR="00EE66D7" w:rsidRPr="006C25EC" w:rsidRDefault="00EE66D7" w:rsidP="00EE66D7">
      <w:pPr>
        <w:jc w:val="both"/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6C25EC">
          <w:rPr>
            <w:b/>
          </w:rPr>
          <w:t>2. A</w:t>
        </w:r>
      </w:smartTag>
      <w:r w:rsidRPr="006C25EC">
        <w:rPr>
          <w:b/>
        </w:rPr>
        <w:t xml:space="preserve"> pályázók köre</w:t>
      </w:r>
    </w:p>
    <w:p w:rsidR="00EE66D7" w:rsidRPr="006C25EC" w:rsidRDefault="00EE66D7" w:rsidP="00EE66D7">
      <w:pPr>
        <w:jc w:val="both"/>
        <w:rPr>
          <w:b/>
        </w:rPr>
      </w:pPr>
    </w:p>
    <w:p w:rsidR="00EE66D7" w:rsidRPr="006C25EC" w:rsidRDefault="00EE66D7" w:rsidP="00EE66D7">
      <w:pPr>
        <w:jc w:val="both"/>
        <w:rPr>
          <w:bCs/>
        </w:rPr>
      </w:pPr>
      <w:r w:rsidRPr="006C25EC">
        <w:t xml:space="preserve">A pályázatra azok </w:t>
      </w:r>
      <w:r w:rsidRPr="006C25EC">
        <w:rPr>
          <w:bCs/>
        </w:rPr>
        <w:t xml:space="preserve">a Kecel város területén állandó lakóhellyel rendelkező tanulók </w:t>
      </w:r>
      <w:r w:rsidRPr="006C25EC">
        <w:t>jelentkezhetnek, akik 2017-ben a 21. életévüket még nem töltötték be és a közép- vagy emelt szintű érettségi vizsgát 2017. május-június hónapjában kitűnő vagy jeles eredménnyel tették le</w:t>
      </w:r>
      <w:r w:rsidR="00995832" w:rsidRPr="006C25EC">
        <w:t xml:space="preserve">, </w:t>
      </w:r>
      <w:r w:rsidR="0030463E" w:rsidRPr="006C25EC">
        <w:t xml:space="preserve">vagy a szakközépiskolát a 2017. évben nappali tagozaton jeles eredménnyel végezték el, </w:t>
      </w:r>
      <w:r w:rsidR="00995832" w:rsidRPr="006C25EC">
        <w:t>illetve a 2016/2017. évi Országos Szakmai Tanulmányi Versenyen és a Szakma Kiváló Tanulója Versenyen 1-10. helyezést értek el.</w:t>
      </w:r>
    </w:p>
    <w:p w:rsidR="00EE66D7" w:rsidRPr="006C25EC" w:rsidRDefault="00EE66D7" w:rsidP="00EE66D7">
      <w:pPr>
        <w:jc w:val="both"/>
        <w:rPr>
          <w:b/>
          <w:bCs/>
        </w:rPr>
      </w:pPr>
    </w:p>
    <w:p w:rsidR="00EE66D7" w:rsidRPr="006C25EC" w:rsidRDefault="00EE66D7" w:rsidP="00EE66D7">
      <w:pPr>
        <w:jc w:val="both"/>
        <w:rPr>
          <w:b/>
          <w:bCs/>
        </w:rPr>
      </w:pPr>
      <w:smartTag w:uri="urn:schemas-microsoft-com:office:smarttags" w:element="metricconverter">
        <w:smartTagPr>
          <w:attr w:name="ProductID" w:val="3. A"/>
        </w:smartTagPr>
        <w:r w:rsidRPr="006C25EC">
          <w:rPr>
            <w:b/>
            <w:bCs/>
          </w:rPr>
          <w:t>3. A</w:t>
        </w:r>
      </w:smartTag>
      <w:r w:rsidRPr="006C25EC">
        <w:rPr>
          <w:b/>
          <w:bCs/>
        </w:rPr>
        <w:t xml:space="preserve"> pályázat benyújtásának módja és határideje </w:t>
      </w:r>
    </w:p>
    <w:p w:rsidR="00EE66D7" w:rsidRPr="006C25EC" w:rsidRDefault="00EE66D7" w:rsidP="00EE66D7">
      <w:pPr>
        <w:jc w:val="both"/>
        <w:rPr>
          <w:b/>
          <w:bCs/>
        </w:rPr>
      </w:pPr>
    </w:p>
    <w:p w:rsidR="00EE66D7" w:rsidRPr="006C25EC" w:rsidRDefault="00EE66D7" w:rsidP="00EE66D7">
      <w:pPr>
        <w:jc w:val="both"/>
        <w:rPr>
          <w:bCs/>
        </w:rPr>
      </w:pPr>
      <w:r w:rsidRPr="006C25EC">
        <w:rPr>
          <w:bCs/>
        </w:rPr>
        <w:t xml:space="preserve">A pályázatot a jelen felhíváshoz mellékelt pályázati nyomtatványt kitöltve és aláírva, papír alapon, a Keceli Közös Önkormányzati Hivatalhoz (6237 Kecel, Fő tér 1.) </w:t>
      </w:r>
      <w:r w:rsidR="00F563F6">
        <w:rPr>
          <w:bCs/>
        </w:rPr>
        <w:t xml:space="preserve">(fsz. 2. iroda) </w:t>
      </w:r>
      <w:r w:rsidRPr="006C25EC">
        <w:rPr>
          <w:bCs/>
        </w:rPr>
        <w:t>kell benyújtani.</w:t>
      </w:r>
    </w:p>
    <w:p w:rsidR="00EE66D7" w:rsidRPr="006C25EC" w:rsidRDefault="00EE66D7" w:rsidP="00EE66D7">
      <w:pPr>
        <w:spacing w:before="120"/>
        <w:jc w:val="both"/>
      </w:pPr>
    </w:p>
    <w:p w:rsidR="00EE66D7" w:rsidRPr="006C25EC" w:rsidRDefault="00EE66D7" w:rsidP="00EE66D7">
      <w:pPr>
        <w:rPr>
          <w:b/>
          <w:bCs/>
        </w:rPr>
      </w:pPr>
      <w:r w:rsidRPr="006C25EC">
        <w:rPr>
          <w:b/>
          <w:bCs/>
        </w:rPr>
        <w:t>A pályázat benyújtási határideje: 2017. augusztus 31.</w:t>
      </w:r>
    </w:p>
    <w:p w:rsidR="00EE66D7" w:rsidRPr="006C25EC" w:rsidRDefault="00EE66D7" w:rsidP="00EE66D7">
      <w:pPr>
        <w:jc w:val="both"/>
        <w:rPr>
          <w:bCs/>
        </w:rPr>
      </w:pPr>
    </w:p>
    <w:p w:rsidR="00EE66D7" w:rsidRPr="006C25EC" w:rsidRDefault="00EE66D7" w:rsidP="00EE66D7">
      <w:pPr>
        <w:rPr>
          <w:b/>
          <w:bCs/>
          <w:u w:val="single"/>
        </w:rPr>
      </w:pPr>
      <w:r w:rsidRPr="006C25EC">
        <w:rPr>
          <w:b/>
          <w:bCs/>
          <w:u w:val="single"/>
        </w:rPr>
        <w:t>A pályázat kötelező mellékletei:</w:t>
      </w:r>
    </w:p>
    <w:p w:rsidR="00EE66D7" w:rsidRPr="006C25EC" w:rsidRDefault="00EE66D7" w:rsidP="00EE66D7">
      <w:pPr>
        <w:jc w:val="center"/>
        <w:rPr>
          <w:b/>
          <w:bCs/>
        </w:rPr>
      </w:pPr>
    </w:p>
    <w:p w:rsidR="00995832" w:rsidRPr="006C25EC" w:rsidRDefault="00995832" w:rsidP="00EE66D7">
      <w:pPr>
        <w:pStyle w:val="Listaszerbekezds"/>
        <w:numPr>
          <w:ilvl w:val="0"/>
          <w:numId w:val="1"/>
        </w:numPr>
        <w:rPr>
          <w:b/>
          <w:bCs/>
        </w:rPr>
      </w:pPr>
      <w:r w:rsidRPr="006C25EC">
        <w:rPr>
          <w:b/>
          <w:bCs/>
        </w:rPr>
        <w:t>Személyazonosító igazolvány másolata</w:t>
      </w:r>
    </w:p>
    <w:p w:rsidR="00995832" w:rsidRPr="006C25EC" w:rsidRDefault="00995832" w:rsidP="00995832">
      <w:pPr>
        <w:pStyle w:val="Listaszerbekezds"/>
        <w:ind w:left="1065"/>
        <w:rPr>
          <w:b/>
          <w:bCs/>
        </w:rPr>
      </w:pPr>
    </w:p>
    <w:p w:rsidR="00995832" w:rsidRPr="006C25EC" w:rsidRDefault="00EE66D7" w:rsidP="00995832">
      <w:pPr>
        <w:pStyle w:val="Listaszerbekezds"/>
        <w:numPr>
          <w:ilvl w:val="0"/>
          <w:numId w:val="1"/>
        </w:numPr>
        <w:rPr>
          <w:b/>
          <w:bCs/>
        </w:rPr>
      </w:pPr>
      <w:r w:rsidRPr="006C25EC">
        <w:rPr>
          <w:b/>
          <w:bCs/>
        </w:rPr>
        <w:t>Lakcím</w:t>
      </w:r>
      <w:r w:rsidR="00896D14" w:rsidRPr="006C25EC">
        <w:rPr>
          <w:b/>
          <w:bCs/>
        </w:rPr>
        <w:t>et igazoló hatósági igazolvány</w:t>
      </w:r>
      <w:r w:rsidR="000B791B" w:rsidRPr="006C25EC">
        <w:rPr>
          <w:b/>
          <w:bCs/>
        </w:rPr>
        <w:t xml:space="preserve"> </w:t>
      </w:r>
      <w:r w:rsidRPr="006C25EC">
        <w:rPr>
          <w:b/>
          <w:bCs/>
        </w:rPr>
        <w:t>másolata</w:t>
      </w:r>
    </w:p>
    <w:p w:rsidR="00995832" w:rsidRPr="006C25EC" w:rsidRDefault="00995832" w:rsidP="00995832">
      <w:pPr>
        <w:rPr>
          <w:b/>
          <w:bCs/>
        </w:rPr>
      </w:pPr>
    </w:p>
    <w:p w:rsidR="00EE66D7" w:rsidRPr="006C25EC" w:rsidRDefault="000B791B" w:rsidP="00995832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6C25EC">
        <w:rPr>
          <w:b/>
          <w:bCs/>
        </w:rPr>
        <w:t>Érettségi bizonyítvány</w:t>
      </w:r>
      <w:r w:rsidR="00995832" w:rsidRPr="006C25EC">
        <w:rPr>
          <w:b/>
          <w:bCs/>
        </w:rPr>
        <w:t>/</w:t>
      </w:r>
      <w:r w:rsidR="0030463E" w:rsidRPr="006C25EC">
        <w:rPr>
          <w:b/>
          <w:bCs/>
        </w:rPr>
        <w:t xml:space="preserve"> A szakközépiskola elvégzését igazoló bizonyítvány/ </w:t>
      </w:r>
      <w:r w:rsidR="00995832" w:rsidRPr="006C25EC">
        <w:rPr>
          <w:b/>
        </w:rPr>
        <w:t>Országos Szakmai Tanulmányi Versenyen és a Szakma Kiváló Tanulója Versenyen 1-10. helyezést</w:t>
      </w:r>
      <w:r w:rsidR="00995832" w:rsidRPr="006C25EC">
        <w:rPr>
          <w:b/>
          <w:bCs/>
        </w:rPr>
        <w:t xml:space="preserve"> igazoló okirat </w:t>
      </w:r>
      <w:r w:rsidR="00EE66D7" w:rsidRPr="006C25EC">
        <w:rPr>
          <w:b/>
          <w:bCs/>
        </w:rPr>
        <w:t>másolata</w:t>
      </w:r>
    </w:p>
    <w:p w:rsidR="00EE66D7" w:rsidRPr="006C25EC" w:rsidRDefault="00EE66D7" w:rsidP="00EE66D7">
      <w:pPr>
        <w:jc w:val="both"/>
      </w:pPr>
    </w:p>
    <w:p w:rsidR="00EE66D7" w:rsidRPr="006C25EC" w:rsidRDefault="00EE66D7" w:rsidP="00EE66D7">
      <w:pPr>
        <w:jc w:val="both"/>
        <w:rPr>
          <w:b/>
          <w:bCs/>
        </w:rPr>
      </w:pPr>
      <w:r w:rsidRPr="006C25EC">
        <w:rPr>
          <w:b/>
          <w:bCs/>
        </w:rPr>
        <w:t>A pályázati nyomtatvány csak a fent meghatározott kötelező mellékletekkel együtt érvényes, valamely melléklet hiányában a pályázat formai hibásnak minősül és elutasításra kerül</w:t>
      </w:r>
      <w:r w:rsidR="008262DD" w:rsidRPr="006C25EC">
        <w:rPr>
          <w:b/>
          <w:bCs/>
        </w:rPr>
        <w:t>, csakúgy, mint a határidőn túl benyújtott pályázatok</w:t>
      </w:r>
      <w:r w:rsidRPr="006C25EC">
        <w:rPr>
          <w:b/>
          <w:bCs/>
        </w:rPr>
        <w:t>. Hiánypótlásra nincs lehetőség.</w:t>
      </w:r>
    </w:p>
    <w:p w:rsidR="00EC4544" w:rsidRPr="006C25EC" w:rsidRDefault="00EC4544" w:rsidP="00EE66D7">
      <w:pPr>
        <w:jc w:val="both"/>
      </w:pPr>
    </w:p>
    <w:p w:rsidR="00EE66D7" w:rsidRPr="006C25EC" w:rsidRDefault="00EE66D7" w:rsidP="00EE66D7">
      <w:pPr>
        <w:jc w:val="both"/>
        <w:rPr>
          <w:b/>
          <w:snapToGrid w:val="0"/>
        </w:rPr>
      </w:pPr>
      <w:r w:rsidRPr="006C25EC">
        <w:rPr>
          <w:b/>
        </w:rPr>
        <w:t xml:space="preserve">4. </w:t>
      </w:r>
      <w:r w:rsidRPr="006C25EC">
        <w:rPr>
          <w:b/>
          <w:snapToGrid w:val="0"/>
        </w:rPr>
        <w:t>Adatkezelés</w:t>
      </w:r>
    </w:p>
    <w:p w:rsidR="00EE66D7" w:rsidRPr="006C25EC" w:rsidRDefault="00EE66D7" w:rsidP="00EE66D7">
      <w:pPr>
        <w:jc w:val="both"/>
        <w:rPr>
          <w:b/>
          <w:snapToGrid w:val="0"/>
        </w:rPr>
      </w:pPr>
    </w:p>
    <w:p w:rsidR="00EE66D7" w:rsidRPr="006C25EC" w:rsidRDefault="00EE66D7" w:rsidP="00EE66D7">
      <w:pPr>
        <w:jc w:val="both"/>
        <w:rPr>
          <w:snapToGrid w:val="0"/>
        </w:rPr>
      </w:pPr>
      <w:r w:rsidRPr="006C25EC">
        <w:rPr>
          <w:snapToGrid w:val="0"/>
        </w:rPr>
        <w:t>A pályázó pályázata benyújtásával büntetőjogi felelősséget vállal azért, hogy a pályázati nyomtatványon és mellékleteiben az általa feltüntetett adatok a valóságnak megfelelnek. Tudomásul veszi, hogy amennyiben a pályázati nyomtatványon és mellékleteiben nem a valóságnak megfelelő adatokat tüntet fel, úgy a pályázata kizárható.</w:t>
      </w:r>
    </w:p>
    <w:p w:rsidR="00EE66D7" w:rsidRPr="006C25EC" w:rsidRDefault="00EE66D7" w:rsidP="00EE66D7">
      <w:pPr>
        <w:spacing w:before="120"/>
        <w:jc w:val="both"/>
      </w:pPr>
      <w:r w:rsidRPr="006C25EC">
        <w:rPr>
          <w:snapToGrid w:val="0"/>
        </w:rPr>
        <w:t xml:space="preserve">A pályázó pályázata </w:t>
      </w:r>
      <w:r w:rsidR="00DD00E9">
        <w:rPr>
          <w:snapToGrid w:val="0"/>
        </w:rPr>
        <w:t xml:space="preserve">aláírásával és </w:t>
      </w:r>
      <w:r w:rsidRPr="006C25EC">
        <w:rPr>
          <w:snapToGrid w:val="0"/>
        </w:rPr>
        <w:t xml:space="preserve">benyújtásával hozzájárul ahhoz, hogy a pályázati nyomtatványon rögzített személyes adatait </w:t>
      </w:r>
      <w:r w:rsidRPr="006C25EC">
        <w:t>Kecel Város Önkormányzata</w:t>
      </w:r>
      <w:r w:rsidR="008262DD" w:rsidRPr="006C25EC">
        <w:t xml:space="preserve"> és a Keceli Közös Önkormányzati Hivatal</w:t>
      </w:r>
      <w:r w:rsidRPr="006C25EC">
        <w:t xml:space="preserve"> nyilvántartásba vegye és kezelje.</w:t>
      </w:r>
    </w:p>
    <w:p w:rsidR="00EE66D7" w:rsidRPr="006C25EC" w:rsidRDefault="00EE66D7" w:rsidP="00EE66D7">
      <w:pPr>
        <w:autoSpaceDE w:val="0"/>
        <w:autoSpaceDN w:val="0"/>
        <w:adjustRightInd w:val="0"/>
        <w:jc w:val="both"/>
        <w:rPr>
          <w:i/>
        </w:rPr>
      </w:pPr>
    </w:p>
    <w:p w:rsidR="00EE66D7" w:rsidRPr="006C25EC" w:rsidRDefault="00EE66D7" w:rsidP="00EE66D7">
      <w:pPr>
        <w:jc w:val="both"/>
        <w:rPr>
          <w:b/>
        </w:rPr>
      </w:pPr>
      <w:r w:rsidRPr="006C25EC">
        <w:rPr>
          <w:b/>
        </w:rPr>
        <w:t>5. A pályázat elbírálása</w:t>
      </w:r>
    </w:p>
    <w:p w:rsidR="00EE66D7" w:rsidRPr="006C25EC" w:rsidRDefault="00EE66D7" w:rsidP="00EE66D7">
      <w:pPr>
        <w:jc w:val="both"/>
        <w:rPr>
          <w:b/>
        </w:rPr>
      </w:pPr>
    </w:p>
    <w:p w:rsidR="00EE66D7" w:rsidRPr="006C25EC" w:rsidRDefault="00EE66D7" w:rsidP="008262DD">
      <w:pPr>
        <w:jc w:val="both"/>
      </w:pPr>
      <w:r w:rsidRPr="006C25EC">
        <w:t xml:space="preserve">A beérkezett pályázatokat a </w:t>
      </w:r>
      <w:r w:rsidRPr="006C25EC">
        <w:rPr>
          <w:bCs/>
        </w:rPr>
        <w:t>Kulturális, Sport és Idegenforgalmi Bizottság</w:t>
      </w:r>
      <w:r w:rsidRPr="006C25EC">
        <w:t xml:space="preserve"> bírálja el a benyújtási határidőt követő 30 napon belül.</w:t>
      </w:r>
    </w:p>
    <w:p w:rsidR="008262DD" w:rsidRPr="006C25EC" w:rsidRDefault="008262DD" w:rsidP="008262DD">
      <w:pPr>
        <w:jc w:val="both"/>
      </w:pPr>
    </w:p>
    <w:p w:rsidR="00EE66D7" w:rsidRPr="006C25EC" w:rsidRDefault="00EE66D7" w:rsidP="00EE66D7">
      <w:pPr>
        <w:jc w:val="both"/>
      </w:pPr>
      <w:r w:rsidRPr="006C25EC">
        <w:t>A pályázó az elbíráló szerv döntése ellen fellebbezéssel nem élhet, a pályázati döntés ellen érdemben nincs helye jogorvoslatnak.</w:t>
      </w:r>
    </w:p>
    <w:p w:rsidR="00EE66D7" w:rsidRPr="006C25EC" w:rsidRDefault="00EE66D7" w:rsidP="00EE66D7">
      <w:pPr>
        <w:jc w:val="both"/>
      </w:pPr>
    </w:p>
    <w:p w:rsidR="00EE66D7" w:rsidRPr="006C25EC" w:rsidRDefault="00EE66D7" w:rsidP="00EE66D7">
      <w:pPr>
        <w:jc w:val="both"/>
        <w:rPr>
          <w:b/>
        </w:rPr>
      </w:pPr>
      <w:r w:rsidRPr="006C25EC">
        <w:rPr>
          <w:b/>
        </w:rPr>
        <w:t>6. Értesítés a pályázati döntésről</w:t>
      </w:r>
    </w:p>
    <w:p w:rsidR="00EE66D7" w:rsidRPr="006C25EC" w:rsidRDefault="00EE66D7" w:rsidP="00EE66D7">
      <w:pPr>
        <w:jc w:val="both"/>
        <w:rPr>
          <w:b/>
        </w:rPr>
      </w:pPr>
    </w:p>
    <w:p w:rsidR="00EE66D7" w:rsidRPr="006C25EC" w:rsidRDefault="00EE66D7" w:rsidP="00EE66D7">
      <w:pPr>
        <w:jc w:val="both"/>
      </w:pPr>
      <w:r w:rsidRPr="006C25EC">
        <w:rPr>
          <w:bCs/>
        </w:rPr>
        <w:t>A Kulturális, Sport és Idegenforgalmi Bizottság meghozott döntéséről papír alapon értesíti a pályázókat.</w:t>
      </w:r>
    </w:p>
    <w:p w:rsidR="00EE66D7" w:rsidRPr="006C25EC" w:rsidRDefault="00EE66D7" w:rsidP="00EE66D7">
      <w:pPr>
        <w:jc w:val="both"/>
      </w:pPr>
    </w:p>
    <w:p w:rsidR="00EE66D7" w:rsidRPr="006C25EC" w:rsidRDefault="00EE66D7" w:rsidP="00EE66D7">
      <w:pPr>
        <w:jc w:val="both"/>
        <w:rPr>
          <w:b/>
        </w:rPr>
      </w:pPr>
      <w:r w:rsidRPr="006C25EC">
        <w:rPr>
          <w:b/>
        </w:rPr>
        <w:t>7. A támogatás mértéke</w:t>
      </w:r>
    </w:p>
    <w:p w:rsidR="00EE66D7" w:rsidRPr="006C25EC" w:rsidRDefault="00EE66D7" w:rsidP="00EE66D7">
      <w:pPr>
        <w:jc w:val="both"/>
        <w:rPr>
          <w:b/>
        </w:rPr>
      </w:pPr>
    </w:p>
    <w:p w:rsidR="00EE66D7" w:rsidRPr="006C25EC" w:rsidRDefault="00EE66D7" w:rsidP="00EE66D7">
      <w:pPr>
        <w:jc w:val="both"/>
      </w:pPr>
      <w:r w:rsidRPr="006C25EC">
        <w:t>A kitűnő osztályzatot elérő érettségizők</w:t>
      </w:r>
      <w:r w:rsidR="00995832" w:rsidRPr="006C25EC">
        <w:t xml:space="preserve">, </w:t>
      </w:r>
      <w:r w:rsidR="00BC107B" w:rsidRPr="006C25EC">
        <w:t xml:space="preserve">a szakközépiskolát a 2017. évben nappali tagozaton jeles eredménnyel elvégzett tanulók, </w:t>
      </w:r>
      <w:r w:rsidR="00995832" w:rsidRPr="006C25EC">
        <w:t>valamint a 2016/2017. évben Országos Szakmai Tanulmányi Versenyen és a Szakma Kiváló Tanulója Versenyen 1-10. helyezést elérők</w:t>
      </w:r>
      <w:r w:rsidRPr="006C25EC">
        <w:t xml:space="preserve"> 40.000,-</w:t>
      </w:r>
      <w:r w:rsidR="0003549C" w:rsidRPr="006C25EC">
        <w:t xml:space="preserve"> Ft, az érettségin </w:t>
      </w:r>
      <w:r w:rsidRPr="006C25EC">
        <w:t>jeles osztályzatot elérők 20.000,- Ft értékű ajándékutalvány formájában adott egyszeri juttatásban részesülnek.</w:t>
      </w:r>
    </w:p>
    <w:p w:rsidR="00EE66D7" w:rsidRPr="006C25EC" w:rsidRDefault="00EE66D7" w:rsidP="00EE66D7">
      <w:pPr>
        <w:jc w:val="both"/>
      </w:pPr>
    </w:p>
    <w:p w:rsidR="00EE66D7" w:rsidRPr="006C25EC" w:rsidRDefault="00EE66D7" w:rsidP="00EE66D7">
      <w:pPr>
        <w:jc w:val="both"/>
      </w:pPr>
      <w:r w:rsidRPr="006C25EC">
        <w:t>Jelen támogatás alkalmazásában kitűnő osztályzat alatt a valamennyi érettségi vizsgatárgyból jeles eredménnyel végző, jeles osztályzat alatt a vizsgatárgyak osztályzatainak 4,5 feletti átlagával végző tanulókat értjük</w:t>
      </w:r>
      <w:r w:rsidR="003555F3" w:rsidRPr="006C25EC">
        <w:t xml:space="preserve"> az érettségizettek tekintetében</w:t>
      </w:r>
      <w:r w:rsidRPr="006C25EC">
        <w:t>.</w:t>
      </w:r>
    </w:p>
    <w:p w:rsidR="00EE66D7" w:rsidRPr="006C25EC" w:rsidRDefault="00EE66D7" w:rsidP="00EE66D7">
      <w:pPr>
        <w:jc w:val="both"/>
      </w:pPr>
    </w:p>
    <w:p w:rsidR="00EE66D7" w:rsidRPr="006C25EC" w:rsidRDefault="00EE66D7" w:rsidP="00EE66D7">
      <w:pPr>
        <w:jc w:val="both"/>
      </w:pPr>
      <w:r w:rsidRPr="006C25EC">
        <w:t>Az ajándékutalványokat Kecel Város Polgármestere a tárgyévben ünnepélyes keretek között, az Önkormányzat tanácstermében adja át.</w:t>
      </w:r>
    </w:p>
    <w:p w:rsidR="00EE66D7" w:rsidRPr="006C25EC" w:rsidRDefault="00EE66D7" w:rsidP="00EE66D7">
      <w:pPr>
        <w:tabs>
          <w:tab w:val="num" w:pos="0"/>
        </w:tabs>
        <w:jc w:val="both"/>
        <w:rPr>
          <w:b/>
        </w:rPr>
      </w:pPr>
    </w:p>
    <w:p w:rsidR="00EE66D7" w:rsidRPr="006C25EC" w:rsidRDefault="00EE66D7" w:rsidP="00EE66D7">
      <w:pPr>
        <w:tabs>
          <w:tab w:val="num" w:pos="0"/>
        </w:tabs>
        <w:jc w:val="both"/>
        <w:rPr>
          <w:b/>
        </w:rPr>
      </w:pPr>
      <w:r w:rsidRPr="006C25EC">
        <w:rPr>
          <w:b/>
        </w:rPr>
        <w:t>8. Lebonyolítás</w:t>
      </w:r>
    </w:p>
    <w:p w:rsidR="00EE66D7" w:rsidRPr="006C25EC" w:rsidRDefault="00EE66D7" w:rsidP="00EE66D7">
      <w:pPr>
        <w:tabs>
          <w:tab w:val="num" w:pos="0"/>
        </w:tabs>
        <w:jc w:val="both"/>
        <w:rPr>
          <w:b/>
        </w:rPr>
      </w:pPr>
    </w:p>
    <w:p w:rsidR="00EE66D7" w:rsidRDefault="00EE66D7" w:rsidP="00EE66D7">
      <w:pPr>
        <w:tabs>
          <w:tab w:val="num" w:pos="0"/>
        </w:tabs>
        <w:jc w:val="both"/>
      </w:pPr>
      <w:r w:rsidRPr="006C25EC">
        <w:t>A pályázat lebonyolításával összefüggő feladatokat a Keceli Közös Önkormányzati Hivatal Igazgatási Osztálya látja el.</w:t>
      </w:r>
    </w:p>
    <w:p w:rsidR="00EE66D7" w:rsidRDefault="00EE66D7" w:rsidP="00EE66D7">
      <w:pPr>
        <w:tabs>
          <w:tab w:val="num" w:pos="0"/>
        </w:tabs>
      </w:pPr>
    </w:p>
    <w:p w:rsidR="004A6A0E" w:rsidRDefault="004A6A0E"/>
    <w:sectPr w:rsidR="004A6A0E" w:rsidSect="004A6A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21A" w:rsidRDefault="00D5121A" w:rsidP="00FE163A">
      <w:r>
        <w:separator/>
      </w:r>
    </w:p>
  </w:endnote>
  <w:endnote w:type="continuationSeparator" w:id="0">
    <w:p w:rsidR="00D5121A" w:rsidRDefault="00D5121A" w:rsidP="00FE1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744"/>
      <w:docPartObj>
        <w:docPartGallery w:val="Page Numbers (Bottom of Page)"/>
        <w:docPartUnique/>
      </w:docPartObj>
    </w:sdtPr>
    <w:sdtContent>
      <w:p w:rsidR="00FE163A" w:rsidRDefault="00A65155">
        <w:pPr>
          <w:pStyle w:val="llb"/>
          <w:jc w:val="center"/>
        </w:pPr>
        <w:fldSimple w:instr=" PAGE   \* MERGEFORMAT ">
          <w:r w:rsidR="00F563F6">
            <w:rPr>
              <w:noProof/>
            </w:rPr>
            <w:t>1</w:t>
          </w:r>
        </w:fldSimple>
      </w:p>
    </w:sdtContent>
  </w:sdt>
  <w:p w:rsidR="00FE163A" w:rsidRDefault="00FE163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21A" w:rsidRDefault="00D5121A" w:rsidP="00FE163A">
      <w:r>
        <w:separator/>
      </w:r>
    </w:p>
  </w:footnote>
  <w:footnote w:type="continuationSeparator" w:id="0">
    <w:p w:rsidR="00D5121A" w:rsidRDefault="00D5121A" w:rsidP="00FE1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007E"/>
    <w:multiLevelType w:val="hybridMultilevel"/>
    <w:tmpl w:val="0040D352"/>
    <w:lvl w:ilvl="0" w:tplc="B6F8F8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6D7"/>
    <w:rsid w:val="0003549C"/>
    <w:rsid w:val="000B791B"/>
    <w:rsid w:val="000D57DB"/>
    <w:rsid w:val="001B56E3"/>
    <w:rsid w:val="0021799E"/>
    <w:rsid w:val="002A5F2C"/>
    <w:rsid w:val="0030463E"/>
    <w:rsid w:val="003555F3"/>
    <w:rsid w:val="004A6A0E"/>
    <w:rsid w:val="00541AF0"/>
    <w:rsid w:val="006A6E2B"/>
    <w:rsid w:val="006C25EC"/>
    <w:rsid w:val="006F56AC"/>
    <w:rsid w:val="007003A2"/>
    <w:rsid w:val="008262DD"/>
    <w:rsid w:val="00896D14"/>
    <w:rsid w:val="008F1A0A"/>
    <w:rsid w:val="00954B0E"/>
    <w:rsid w:val="00954C81"/>
    <w:rsid w:val="009864B7"/>
    <w:rsid w:val="00995832"/>
    <w:rsid w:val="00A075D9"/>
    <w:rsid w:val="00A17A07"/>
    <w:rsid w:val="00A35354"/>
    <w:rsid w:val="00A54E2A"/>
    <w:rsid w:val="00A5623A"/>
    <w:rsid w:val="00A65155"/>
    <w:rsid w:val="00BA014C"/>
    <w:rsid w:val="00BC107B"/>
    <w:rsid w:val="00C631BC"/>
    <w:rsid w:val="00CE1B32"/>
    <w:rsid w:val="00CE5C51"/>
    <w:rsid w:val="00D5121A"/>
    <w:rsid w:val="00DD00E9"/>
    <w:rsid w:val="00E25B96"/>
    <w:rsid w:val="00E433B3"/>
    <w:rsid w:val="00EC4544"/>
    <w:rsid w:val="00EE66D7"/>
    <w:rsid w:val="00F556F3"/>
    <w:rsid w:val="00F563F6"/>
    <w:rsid w:val="00FB7D0B"/>
    <w:rsid w:val="00FE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EE66D7"/>
    <w:pPr>
      <w:keepNext/>
      <w:jc w:val="center"/>
      <w:outlineLvl w:val="1"/>
    </w:pPr>
    <w:rPr>
      <w:rFonts w:ascii="Arial Narrow" w:hAnsi="Arial Narrow"/>
      <w:spacing w:val="2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EE66D7"/>
    <w:rPr>
      <w:rFonts w:ascii="Arial Narrow" w:eastAsia="Times New Roman" w:hAnsi="Arial Narrow" w:cs="Times New Roman"/>
      <w:spacing w:val="20"/>
      <w:sz w:val="32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EE66D7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EE66D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FE163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E16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E16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E16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958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504</Words>
  <Characters>3485</Characters>
  <Application>Microsoft Office Word</Application>
  <DocSecurity>0</DocSecurity>
  <Lines>29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24</cp:revision>
  <cp:lastPrinted>2017-07-06T06:30:00Z</cp:lastPrinted>
  <dcterms:created xsi:type="dcterms:W3CDTF">2017-05-04T11:34:00Z</dcterms:created>
  <dcterms:modified xsi:type="dcterms:W3CDTF">2017-07-06T06:41:00Z</dcterms:modified>
</cp:coreProperties>
</file>